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CDA" w:rsidRPr="00E26CDA" w:rsidRDefault="00E26CDA" w:rsidP="00E26CDA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1535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2212"/>
        <w:gridCol w:w="1605"/>
        <w:gridCol w:w="876"/>
        <w:gridCol w:w="2263"/>
        <w:gridCol w:w="870"/>
        <w:gridCol w:w="2379"/>
        <w:gridCol w:w="1505"/>
        <w:gridCol w:w="1772"/>
        <w:gridCol w:w="1874"/>
      </w:tblGrid>
      <w:tr w:rsidR="00E26CDA" w:rsidRPr="00E26CDA" w:rsidTr="00E26CDA">
        <w:tc>
          <w:tcPr>
            <w:tcW w:w="2212" w:type="dxa"/>
            <w:vAlign w:val="center"/>
          </w:tcPr>
          <w:p w:rsidR="00E26CDA" w:rsidRPr="00E26CDA" w:rsidRDefault="00E26CDA" w:rsidP="00E26C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Название компании</w:t>
            </w:r>
          </w:p>
        </w:tc>
        <w:tc>
          <w:tcPr>
            <w:tcW w:w="1605" w:type="dxa"/>
            <w:vAlign w:val="center"/>
          </w:tcPr>
          <w:p w:rsidR="00E26CDA" w:rsidRPr="00E26CDA" w:rsidRDefault="00E26CDA" w:rsidP="00E26C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876" w:type="dxa"/>
            <w:vAlign w:val="center"/>
          </w:tcPr>
          <w:p w:rsidR="00E26CDA" w:rsidRPr="00E26CDA" w:rsidRDefault="00E26CDA" w:rsidP="00E26C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E-</w:t>
            </w:r>
            <w:proofErr w:type="spellStart"/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263" w:type="dxa"/>
            <w:vAlign w:val="center"/>
          </w:tcPr>
          <w:p w:rsidR="00E26CDA" w:rsidRPr="00E26CDA" w:rsidRDefault="00E26CDA" w:rsidP="00E26C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Контактное лицо ФИО</w:t>
            </w:r>
          </w:p>
        </w:tc>
        <w:tc>
          <w:tcPr>
            <w:tcW w:w="870" w:type="dxa"/>
            <w:vAlign w:val="center"/>
          </w:tcPr>
          <w:p w:rsidR="00E26CDA" w:rsidRPr="00E26CDA" w:rsidRDefault="00E26CDA" w:rsidP="00E26C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2379" w:type="dxa"/>
            <w:vAlign w:val="center"/>
          </w:tcPr>
          <w:p w:rsidR="00E26CDA" w:rsidRPr="00E26CDA" w:rsidRDefault="00E26CDA" w:rsidP="00E26C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Торговая марка</w:t>
            </w:r>
          </w:p>
        </w:tc>
        <w:tc>
          <w:tcPr>
            <w:tcW w:w="1505" w:type="dxa"/>
            <w:vAlign w:val="center"/>
          </w:tcPr>
          <w:p w:rsidR="00E26CDA" w:rsidRPr="00E26CDA" w:rsidRDefault="00E26CDA" w:rsidP="00E26C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Презентация компании</w:t>
            </w:r>
          </w:p>
        </w:tc>
        <w:tc>
          <w:tcPr>
            <w:tcW w:w="1772" w:type="dxa"/>
            <w:vAlign w:val="center"/>
          </w:tcPr>
          <w:p w:rsidR="00E26CDA" w:rsidRPr="00E26CDA" w:rsidRDefault="00E26CDA" w:rsidP="00E26C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Дополнительный файл (анкета)</w:t>
            </w:r>
          </w:p>
        </w:tc>
        <w:tc>
          <w:tcPr>
            <w:tcW w:w="1874" w:type="dxa"/>
            <w:vAlign w:val="center"/>
          </w:tcPr>
          <w:p w:rsidR="00E26CDA" w:rsidRPr="00E26CDA" w:rsidRDefault="00E26CDA" w:rsidP="00E26C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6CDA">
              <w:rPr>
                <w:rFonts w:ascii="Calibri" w:hAnsi="Calibri" w:cs="Calibri"/>
                <w:color w:val="000000"/>
                <w:sz w:val="24"/>
                <w:szCs w:val="24"/>
              </w:rPr>
              <w:t>Дополнительные сведения</w:t>
            </w:r>
          </w:p>
        </w:tc>
      </w:tr>
    </w:tbl>
    <w:p w:rsidR="00257570" w:rsidRDefault="00257570">
      <w:bookmarkStart w:id="0" w:name="_GoBack"/>
      <w:bookmarkEnd w:id="0"/>
    </w:p>
    <w:sectPr w:rsidR="00257570" w:rsidSect="00E26C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DA"/>
    <w:rsid w:val="00257570"/>
    <w:rsid w:val="00E2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B9D95-3F85-45E7-B5BC-9FA858BF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Азовцева</dc:creator>
  <cp:keywords/>
  <dc:description/>
  <cp:lastModifiedBy>Елена Н. Азовцева</cp:lastModifiedBy>
  <cp:revision>1</cp:revision>
  <dcterms:created xsi:type="dcterms:W3CDTF">2022-11-29T13:18:00Z</dcterms:created>
  <dcterms:modified xsi:type="dcterms:W3CDTF">2022-11-29T13:20:00Z</dcterms:modified>
</cp:coreProperties>
</file>